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E1" w:rsidRDefault="002545E1" w:rsidP="002545E1">
      <w:pPr>
        <w:jc w:val="center"/>
        <w:rPr>
          <w:color w:val="000000" w:themeColor="text1"/>
        </w:rPr>
      </w:pPr>
      <w:r w:rsidRPr="002545E1">
        <w:rPr>
          <w:rFonts w:ascii="Tahoma" w:hAnsi="Tahoma" w:cs="Tahoma"/>
          <w:b/>
          <w:bCs/>
          <w:color w:val="000000" w:themeColor="text1"/>
          <w:sz w:val="30"/>
          <w:szCs w:val="30"/>
        </w:rPr>
        <w:t>关于学习</w:t>
      </w:r>
      <w:r w:rsidRPr="002545E1">
        <w:rPr>
          <w:rFonts w:ascii="Tahoma" w:hAnsi="Tahoma" w:cs="Tahoma" w:hint="eastAsia"/>
          <w:b/>
          <w:bCs/>
          <w:color w:val="000000" w:themeColor="text1"/>
          <w:sz w:val="30"/>
          <w:szCs w:val="30"/>
        </w:rPr>
        <w:t>贯彻</w:t>
      </w:r>
      <w:r w:rsidRPr="002545E1">
        <w:rPr>
          <w:rFonts w:ascii="Tahoma" w:hAnsi="Tahoma" w:cs="Tahoma"/>
          <w:b/>
          <w:bCs/>
          <w:color w:val="000000" w:themeColor="text1"/>
          <w:sz w:val="30"/>
          <w:szCs w:val="30"/>
        </w:rPr>
        <w:t>《新时代高校教师职业行为十项准则》《教育部关于高校教师师德失范行为处理的指导意见》的通知</w:t>
      </w:r>
    </w:p>
    <w:p w:rsidR="005D49F1" w:rsidRDefault="005D49F1" w:rsidP="00740300">
      <w:pPr>
        <w:widowControl/>
        <w:spacing w:beforeLines="50" w:before="156" w:line="420" w:lineRule="atLeast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</w:p>
    <w:p w:rsidR="002545E1" w:rsidRPr="002545E1" w:rsidRDefault="002545E1" w:rsidP="00740300">
      <w:pPr>
        <w:widowControl/>
        <w:spacing w:beforeLines="50" w:before="156" w:line="420" w:lineRule="atLeast"/>
        <w:rPr>
          <w:rFonts w:ascii="仿宋" w:eastAsia="仿宋" w:hAnsi="仿宋" w:cs="Tahoma"/>
          <w:color w:val="353535"/>
          <w:kern w:val="0"/>
          <w:szCs w:val="21"/>
        </w:rPr>
      </w:pPr>
      <w:r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各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有关</w:t>
      </w:r>
      <w:r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单位：</w:t>
      </w:r>
    </w:p>
    <w:p w:rsidR="00066EA9" w:rsidRDefault="002545E1" w:rsidP="00066EA9">
      <w:pPr>
        <w:widowControl/>
        <w:spacing w:line="420" w:lineRule="atLeast"/>
        <w:ind w:firstLineChars="200" w:firstLine="64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为进一步加强师德师风建设，规范教师履职履责行为，落实立德树人根本任务，近日，教育部印发了《新时代高校教师职业行为十项准则》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（</w:t>
      </w:r>
      <w:r w:rsidR="00B1061D" w:rsidRP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教师〔2018〕16号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）、</w:t>
      </w:r>
      <w:r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《教育部关于高校教师师德失范行为处理的指导意见》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（</w:t>
      </w:r>
      <w:r w:rsidR="00B1061D" w:rsidRP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教师〔2018〕1</w:t>
      </w:r>
      <w:r w:rsidR="00B1061D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7</w:t>
      </w:r>
      <w:r w:rsidR="00B1061D" w:rsidRP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号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）</w:t>
      </w:r>
      <w:r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。</w:t>
      </w:r>
      <w:r w:rsidR="005D49F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按照</w:t>
      </w:r>
      <w:r w:rsidR="00467CF5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学校要求，</w:t>
      </w:r>
      <w:r w:rsidR="00776A8D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现</w:t>
      </w:r>
      <w:r w:rsidR="00776A8D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就文件的学习宣传和贯彻落实提出以下要求：</w:t>
      </w:r>
    </w:p>
    <w:p w:rsidR="00066EA9" w:rsidRDefault="007B4726" w:rsidP="00066EA9">
      <w:pPr>
        <w:widowControl/>
        <w:spacing w:line="420" w:lineRule="atLeast"/>
        <w:ind w:firstLineChars="200" w:firstLine="64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一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、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开展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师德师</w:t>
      </w:r>
      <w:proofErr w:type="gramStart"/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风宣传</w:t>
      </w:r>
      <w:proofErr w:type="gramEnd"/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教育</w:t>
      </w:r>
      <w:r w:rsidR="005D49F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。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利用</w:t>
      </w:r>
      <w:r w:rsidR="0087674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座谈、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研讨</w:t>
      </w:r>
      <w:r w:rsidR="00B1061D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、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党员组织</w:t>
      </w:r>
      <w:r w:rsidR="00B1061D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生活</w:t>
      </w:r>
      <w:r w:rsidR="0087674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、基层教学</w:t>
      </w:r>
      <w:r w:rsidR="001D5816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组织</w:t>
      </w:r>
      <w:r w:rsidR="0087674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活动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等</w:t>
      </w:r>
      <w:r w:rsidR="00467CF5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各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种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形式</w:t>
      </w:r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对</w:t>
      </w:r>
      <w:r w:rsid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教育部和学校师德师</w:t>
      </w:r>
      <w:proofErr w:type="gramStart"/>
      <w:r w:rsid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风系列</w:t>
      </w:r>
      <w:proofErr w:type="gramEnd"/>
      <w:r w:rsid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文件</w:t>
      </w:r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(附件1</w:t>
      </w:r>
      <w:r w:rsid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-4</w:t>
      </w:r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)</w:t>
      </w:r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进行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专题学习</w:t>
      </w:r>
      <w:bookmarkStart w:id="0" w:name="_GoBack"/>
      <w:bookmarkEnd w:id="0"/>
      <w:r w:rsidR="00B1061D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，</w:t>
      </w:r>
      <w:r w:rsidR="00467CF5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教育</w:t>
      </w:r>
      <w:r w:rsidR="00B1061D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引导教师</w:t>
      </w:r>
      <w:r w:rsidR="0087244C" w:rsidRP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全面理解</w:t>
      </w:r>
      <w:r w:rsidR="004011BF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、</w:t>
      </w:r>
      <w:r w:rsidR="0087244C" w:rsidRP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准确</w:t>
      </w:r>
      <w:r w:rsidR="0087244C" w:rsidRP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把握</w:t>
      </w:r>
      <w:r w:rsidR="00B1061D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文件</w:t>
      </w:r>
      <w:r w:rsidR="0090491F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要求</w:t>
      </w:r>
      <w:r w:rsidR="00742770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和师德规范</w:t>
      </w:r>
      <w:r w:rsidR="00B1061D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，</w:t>
      </w:r>
      <w:r w:rsidR="0087674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做到人人</w:t>
      </w:r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知晓</w:t>
      </w:r>
      <w:r w:rsid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、自觉遵守</w:t>
      </w:r>
      <w:r w:rsidR="0090491F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，</w:t>
      </w:r>
      <w:r w:rsidR="0087244C" w:rsidRP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真正</w:t>
      </w:r>
      <w:r w:rsidR="0087244C" w:rsidRPr="0087244C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把教书育人和自我修养结合起来。</w:t>
      </w:r>
    </w:p>
    <w:p w:rsidR="00876748" w:rsidRPr="00E244A8" w:rsidRDefault="00876748" w:rsidP="00066EA9">
      <w:pPr>
        <w:widowControl/>
        <w:spacing w:line="420" w:lineRule="atLeast"/>
        <w:ind w:firstLineChars="200" w:firstLine="64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二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、</w:t>
      </w:r>
      <w:r w:rsidR="0087244C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开展</w:t>
      </w:r>
      <w:r w:rsidR="0087244C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师德师风自查</w:t>
      </w:r>
      <w:r w:rsidR="005D49F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。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全面</w:t>
      </w:r>
      <w:r w:rsidR="00954D45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深入</w:t>
      </w:r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把握</w:t>
      </w:r>
      <w:r w:rsidR="00954D45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师德</w:t>
      </w:r>
      <w:r w:rsidR="00954D45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师</w:t>
      </w:r>
      <w:proofErr w:type="gramStart"/>
      <w:r w:rsidR="00954D45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风</w:t>
      </w:r>
      <w:r w:rsidR="00B75725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整体</w:t>
      </w:r>
      <w:proofErr w:type="gramEnd"/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状况</w:t>
      </w:r>
      <w:r w:rsidR="00954D45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，</w:t>
      </w:r>
      <w:r w:rsidR="00467CF5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充分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总结</w:t>
      </w:r>
      <w:r w:rsidR="00B75725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师德</w:t>
      </w:r>
      <w:r w:rsidR="00B75725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师风建设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工作经验，</w:t>
      </w:r>
      <w:r w:rsidR="000443F4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注重凝练</w:t>
      </w:r>
      <w:r w:rsidR="004917F0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优秀</w:t>
      </w:r>
      <w:r w:rsidR="003976D3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工作</w:t>
      </w:r>
      <w:r w:rsidR="003976D3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案例</w:t>
      </w:r>
      <w:r w:rsidR="000443F4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、发现</w:t>
      </w:r>
      <w:r w:rsidR="003976D3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推介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师德典型，</w:t>
      </w:r>
      <w:r w:rsidR="0087244C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同时</w:t>
      </w:r>
      <w:r w:rsidR="00965944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开展</w:t>
      </w:r>
      <w:r w:rsidR="00965944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师德师风</w:t>
      </w:r>
      <w:r w:rsidR="00742770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问题和</w:t>
      </w:r>
      <w:r w:rsidR="00965944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隐患排查，</w:t>
      </w:r>
      <w:r w:rsidR="00965944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针对</w:t>
      </w:r>
      <w:r w:rsidR="00965944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发现的师德</w:t>
      </w:r>
      <w:r w:rsidR="00965944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失</w:t>
      </w:r>
      <w:proofErr w:type="gramStart"/>
      <w:r w:rsidR="00965944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范</w:t>
      </w:r>
      <w:proofErr w:type="gramEnd"/>
      <w:r w:rsidR="00965944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问题</w:t>
      </w:r>
      <w:r w:rsidR="00965944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进行及时上报和整改。</w:t>
      </w:r>
    </w:p>
    <w:p w:rsidR="0090491F" w:rsidRDefault="00876748" w:rsidP="0090491F">
      <w:pPr>
        <w:spacing w:line="560" w:lineRule="exact"/>
        <w:ind w:firstLineChars="200" w:firstLine="64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三、</w:t>
      </w:r>
      <w:r w:rsidR="00DE523E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加强师德师风建设</w:t>
      </w:r>
      <w:r w:rsidR="005D49F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。</w:t>
      </w:r>
      <w:r w:rsidR="00742770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按照文件要求完善本单位的</w:t>
      </w:r>
      <w:r w:rsidR="00742770">
        <w:rPr>
          <w:rFonts w:ascii="仿宋_GB2312" w:eastAsia="仿宋_GB2312" w:hint="eastAsia"/>
          <w:sz w:val="32"/>
          <w:szCs w:val="32"/>
        </w:rPr>
        <w:t>师德师风制度建设，加强</w:t>
      </w:r>
      <w:r w:rsidR="00742770" w:rsidRPr="004011BF">
        <w:rPr>
          <w:rFonts w:ascii="仿宋_GB2312" w:eastAsia="仿宋_GB2312" w:hint="eastAsia"/>
          <w:sz w:val="32"/>
          <w:szCs w:val="32"/>
        </w:rPr>
        <w:t>日常教育</w:t>
      </w:r>
      <w:r w:rsidR="00742770">
        <w:rPr>
          <w:rFonts w:ascii="仿宋_GB2312" w:eastAsia="仿宋_GB2312" w:hint="eastAsia"/>
          <w:sz w:val="32"/>
          <w:szCs w:val="32"/>
        </w:rPr>
        <w:t>、</w:t>
      </w:r>
      <w:r w:rsidR="00742770" w:rsidRPr="004011BF">
        <w:rPr>
          <w:rFonts w:ascii="仿宋_GB2312" w:eastAsia="仿宋_GB2312" w:hint="eastAsia"/>
          <w:sz w:val="32"/>
          <w:szCs w:val="32"/>
        </w:rPr>
        <w:t>监督</w:t>
      </w:r>
      <w:r w:rsidR="00742770">
        <w:rPr>
          <w:rFonts w:ascii="仿宋_GB2312" w:eastAsia="仿宋_GB2312" w:hint="eastAsia"/>
          <w:sz w:val="32"/>
          <w:szCs w:val="32"/>
        </w:rPr>
        <w:t>、宣传和</w:t>
      </w:r>
      <w:r w:rsidR="00742770" w:rsidRPr="004011BF">
        <w:rPr>
          <w:rFonts w:ascii="仿宋_GB2312" w:eastAsia="仿宋_GB2312" w:hint="eastAsia"/>
          <w:sz w:val="32"/>
          <w:szCs w:val="32"/>
        </w:rPr>
        <w:t>预防工作</w:t>
      </w:r>
      <w:r w:rsidR="00742770">
        <w:rPr>
          <w:rFonts w:ascii="仿宋_GB2312" w:eastAsia="仿宋_GB2312" w:hint="eastAsia"/>
          <w:sz w:val="32"/>
          <w:szCs w:val="32"/>
        </w:rPr>
        <w:t>。</w:t>
      </w:r>
      <w:r w:rsidR="00B944E7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结合</w:t>
      </w:r>
      <w:r w:rsidR="00B944E7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单位</w:t>
      </w:r>
      <w:r w:rsidR="00B944E7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实际，</w:t>
      </w:r>
      <w:r w:rsidR="00A5785F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每学期</w:t>
      </w:r>
      <w:r w:rsidR="00AA1AF4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结合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基层</w:t>
      </w:r>
      <w:r w:rsidR="00AA1AF4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党组织</w:t>
      </w:r>
      <w:r w:rsidR="00622F87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或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教学</w:t>
      </w:r>
      <w:r w:rsidR="00622F87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组织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活动至少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lastRenderedPageBreak/>
        <w:t>安排一次师德师</w:t>
      </w:r>
      <w:proofErr w:type="gramStart"/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风</w:t>
      </w:r>
      <w:r w:rsidR="00A5785F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宣传</w:t>
      </w:r>
      <w:proofErr w:type="gramEnd"/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教育</w:t>
      </w:r>
      <w:r w:rsidR="00A5785F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，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每年</w:t>
      </w:r>
      <w:r w:rsidR="00A5785F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面向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新入职教师</w:t>
      </w:r>
      <w:r w:rsidR="00A5785F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组织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一次师德师风</w:t>
      </w:r>
      <w:r w:rsidR="00C563FA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专题</w:t>
      </w:r>
      <w:r w:rsidR="00A5785F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教育活动。</w:t>
      </w:r>
    </w:p>
    <w:p w:rsidR="002545E1" w:rsidRDefault="0090491F" w:rsidP="0090491F">
      <w:pPr>
        <w:spacing w:line="560" w:lineRule="exact"/>
        <w:ind w:firstLineChars="200" w:firstLine="64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请</w:t>
      </w:r>
      <w:r w:rsidR="002545E1"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各单位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将学习</w:t>
      </w:r>
      <w:r w:rsidR="00E244A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宣传和贯彻落实</w:t>
      </w:r>
      <w:r w:rsidR="002545E1"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情况</w:t>
      </w:r>
      <w:r w:rsidR="00FE11E5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以及师德师风</w:t>
      </w:r>
      <w:r w:rsidR="00F022E2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建设工作经验</w:t>
      </w:r>
      <w:r w:rsidR="00FB6377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和师德典型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形成书面</w:t>
      </w:r>
      <w:r w:rsidR="00E244A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材料</w:t>
      </w:r>
      <w:r w:rsidR="002545E1" w:rsidRPr="002545E1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，</w:t>
      </w:r>
      <w:r w:rsidR="00E57D54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字数</w:t>
      </w:r>
      <w:r w:rsidR="00E57D54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不限，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于12月2</w:t>
      </w:r>
      <w:r w:rsidR="00742770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6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日</w:t>
      </w:r>
      <w:r w:rsidR="00E244A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前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报送党委教师工作部</w:t>
      </w:r>
      <w:r w:rsidR="00E244A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。联系人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：</w:t>
      </w:r>
      <w:r w:rsidR="00E244A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张钊；电话：</w:t>
      </w:r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86983127；</w:t>
      </w:r>
      <w:r w:rsidR="00E244A8"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邮箱：</w:t>
      </w:r>
      <w:hyperlink r:id="rId6" w:history="1">
        <w:r w:rsidR="00E244A8" w:rsidRPr="00E244A8">
          <w:rPr>
            <w:rFonts w:ascii="仿宋" w:eastAsia="仿宋" w:hAnsi="仿宋" w:cs="Times New Roman"/>
            <w:color w:val="353535"/>
            <w:sz w:val="28"/>
          </w:rPr>
          <w:t>zhangzhao@upc.edu.cn</w:t>
        </w:r>
      </w:hyperlink>
      <w:r w:rsidR="00E244A8"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。</w:t>
      </w:r>
    </w:p>
    <w:p w:rsidR="00E244A8" w:rsidRDefault="00E244A8" w:rsidP="00E244A8">
      <w:pPr>
        <w:widowControl/>
        <w:spacing w:line="420" w:lineRule="atLeast"/>
        <w:ind w:firstLine="555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</w:p>
    <w:p w:rsidR="00E244A8" w:rsidRDefault="00AF2C30" w:rsidP="00E244A8">
      <w:pPr>
        <w:widowControl/>
        <w:spacing w:line="420" w:lineRule="atLeast"/>
        <w:ind w:firstLine="555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附件</w:t>
      </w:r>
      <w:r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：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《</w:t>
      </w: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新时代高校教师职业行为十项准则》</w:t>
      </w:r>
    </w:p>
    <w:p w:rsidR="00E244A8" w:rsidRDefault="00E244A8" w:rsidP="00E244A8">
      <w:pPr>
        <w:widowControl/>
        <w:spacing w:line="420" w:lineRule="atLeast"/>
        <w:ind w:firstLine="555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附件2：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《</w:t>
      </w:r>
      <w:r w:rsidR="00AF2C30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教育部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关于高校教师师德失范行为处理的指导意见》</w:t>
      </w:r>
    </w:p>
    <w:p w:rsidR="00E244A8" w:rsidRDefault="00E244A8" w:rsidP="00E244A8">
      <w:pPr>
        <w:widowControl/>
        <w:spacing w:line="420" w:lineRule="atLeast"/>
        <w:ind w:firstLine="555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附件3：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关于印发《中国石油大学（华东）加强师德师风建设实施细则》的通知</w:t>
      </w:r>
    </w:p>
    <w:p w:rsidR="00E244A8" w:rsidRPr="002545E1" w:rsidRDefault="00E244A8" w:rsidP="00E244A8">
      <w:pPr>
        <w:widowControl/>
        <w:spacing w:line="420" w:lineRule="atLeast"/>
        <w:ind w:firstLine="555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附件4：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关于印发《中国石油大学（华东）教师职业道德规范》《中国石油大学（华东）师德师风负面清单》的通知</w:t>
      </w:r>
    </w:p>
    <w:p w:rsidR="00E57D54" w:rsidRDefault="00E244A8" w:rsidP="00E244A8">
      <w:pPr>
        <w:ind w:left="3680" w:hangingChars="1150" w:hanging="368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 xml:space="preserve">               </w:t>
      </w:r>
      <w:r w:rsidR="00E57D54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 xml:space="preserve">  </w:t>
      </w:r>
    </w:p>
    <w:p w:rsidR="00E244A8" w:rsidRDefault="00E244A8" w:rsidP="00E57D54">
      <w:pPr>
        <w:ind w:leftChars="1150" w:left="2415" w:firstLineChars="150" w:firstLine="48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 xml:space="preserve"> </w:t>
      </w: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党委</w:t>
      </w:r>
      <w:r w:rsidRPr="00E244A8"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  <w:t>教师工作部、教师教学发展中心</w:t>
      </w:r>
    </w:p>
    <w:p w:rsidR="00E244A8" w:rsidRPr="00E244A8" w:rsidRDefault="00E244A8" w:rsidP="00021BA9">
      <w:pPr>
        <w:ind w:leftChars="1150" w:left="2415" w:firstLineChars="600" w:firstLine="1920"/>
        <w:rPr>
          <w:rFonts w:ascii="仿宋" w:eastAsia="仿宋" w:hAnsi="仿宋" w:cs="Tahoma"/>
          <w:color w:val="353535"/>
          <w:kern w:val="0"/>
          <w:sz w:val="32"/>
          <w:szCs w:val="32"/>
          <w:bdr w:val="none" w:sz="0" w:space="0" w:color="auto" w:frame="1"/>
        </w:rPr>
      </w:pPr>
      <w:r w:rsidRPr="00E244A8">
        <w:rPr>
          <w:rFonts w:ascii="仿宋" w:eastAsia="仿宋" w:hAnsi="仿宋" w:cs="Tahoma" w:hint="eastAsia"/>
          <w:color w:val="353535"/>
          <w:kern w:val="0"/>
          <w:sz w:val="32"/>
          <w:szCs w:val="32"/>
          <w:bdr w:val="none" w:sz="0" w:space="0" w:color="auto" w:frame="1"/>
        </w:rPr>
        <w:t>2018年11月27日</w:t>
      </w:r>
    </w:p>
    <w:sectPr w:rsidR="00E244A8" w:rsidRPr="00E244A8" w:rsidSect="008200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FB" w:rsidRDefault="000257FB" w:rsidP="00F120A5">
      <w:r>
        <w:separator/>
      </w:r>
    </w:p>
  </w:endnote>
  <w:endnote w:type="continuationSeparator" w:id="0">
    <w:p w:rsidR="000257FB" w:rsidRDefault="000257FB" w:rsidP="00F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943656"/>
      <w:docPartObj>
        <w:docPartGallery w:val="Page Numbers (Bottom of Page)"/>
        <w:docPartUnique/>
      </w:docPartObj>
    </w:sdtPr>
    <w:sdtEndPr/>
    <w:sdtContent>
      <w:p w:rsidR="00F120A5" w:rsidRDefault="0082002C">
        <w:pPr>
          <w:pStyle w:val="a6"/>
          <w:jc w:val="center"/>
        </w:pPr>
        <w:r>
          <w:fldChar w:fldCharType="begin"/>
        </w:r>
        <w:r w:rsidR="00F120A5">
          <w:instrText>PAGE   \* MERGEFORMAT</w:instrText>
        </w:r>
        <w:r>
          <w:fldChar w:fldCharType="separate"/>
        </w:r>
        <w:r w:rsidR="00066EA9" w:rsidRPr="00066EA9">
          <w:rPr>
            <w:noProof/>
            <w:lang w:val="zh-CN"/>
          </w:rPr>
          <w:t>2</w:t>
        </w:r>
        <w:r>
          <w:fldChar w:fldCharType="end"/>
        </w:r>
      </w:p>
    </w:sdtContent>
  </w:sdt>
  <w:p w:rsidR="00F120A5" w:rsidRDefault="00F120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FB" w:rsidRDefault="000257FB" w:rsidP="00F120A5">
      <w:r>
        <w:separator/>
      </w:r>
    </w:p>
  </w:footnote>
  <w:footnote w:type="continuationSeparator" w:id="0">
    <w:p w:rsidR="000257FB" w:rsidRDefault="000257FB" w:rsidP="00F1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36B"/>
    <w:rsid w:val="00021BA9"/>
    <w:rsid w:val="000257FB"/>
    <w:rsid w:val="000443F4"/>
    <w:rsid w:val="00054BFC"/>
    <w:rsid w:val="00066EA9"/>
    <w:rsid w:val="000739C7"/>
    <w:rsid w:val="0016086F"/>
    <w:rsid w:val="001D5816"/>
    <w:rsid w:val="0025188B"/>
    <w:rsid w:val="002545E1"/>
    <w:rsid w:val="003976D3"/>
    <w:rsid w:val="004011BF"/>
    <w:rsid w:val="004350D4"/>
    <w:rsid w:val="00467CF5"/>
    <w:rsid w:val="004917F0"/>
    <w:rsid w:val="00545613"/>
    <w:rsid w:val="005D49F1"/>
    <w:rsid w:val="00622F87"/>
    <w:rsid w:val="00625E72"/>
    <w:rsid w:val="00740300"/>
    <w:rsid w:val="00742770"/>
    <w:rsid w:val="007634ED"/>
    <w:rsid w:val="00776A8D"/>
    <w:rsid w:val="007B4726"/>
    <w:rsid w:val="007C421E"/>
    <w:rsid w:val="0082002C"/>
    <w:rsid w:val="00860B89"/>
    <w:rsid w:val="0087244C"/>
    <w:rsid w:val="00876748"/>
    <w:rsid w:val="0090491F"/>
    <w:rsid w:val="00954D45"/>
    <w:rsid w:val="00965944"/>
    <w:rsid w:val="009D3625"/>
    <w:rsid w:val="00A23C7F"/>
    <w:rsid w:val="00A40AF5"/>
    <w:rsid w:val="00A5785F"/>
    <w:rsid w:val="00AA1AF4"/>
    <w:rsid w:val="00AF192D"/>
    <w:rsid w:val="00AF2C30"/>
    <w:rsid w:val="00B1061D"/>
    <w:rsid w:val="00B75725"/>
    <w:rsid w:val="00B944E7"/>
    <w:rsid w:val="00C563FA"/>
    <w:rsid w:val="00D1087A"/>
    <w:rsid w:val="00D94CEA"/>
    <w:rsid w:val="00D9536B"/>
    <w:rsid w:val="00DB421C"/>
    <w:rsid w:val="00DE523E"/>
    <w:rsid w:val="00E244A8"/>
    <w:rsid w:val="00E53727"/>
    <w:rsid w:val="00E57D54"/>
    <w:rsid w:val="00EB38F2"/>
    <w:rsid w:val="00F022E2"/>
    <w:rsid w:val="00F120A5"/>
    <w:rsid w:val="00FB6377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D003E-DABA-4D78-A9AA-A616C863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4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244A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12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120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12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120A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403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0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zhao@up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2018-11-27T06:12:00Z</dcterms:created>
  <dcterms:modified xsi:type="dcterms:W3CDTF">2018-11-27T07:06:00Z</dcterms:modified>
</cp:coreProperties>
</file>